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245004" w:rsidRPr="00245004" w:rsidTr="00E464AE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245004" w:rsidRPr="00245004" w:rsidRDefault="00245004" w:rsidP="00245004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:rsidR="00245004" w:rsidRPr="00245004" w:rsidRDefault="00245004" w:rsidP="00245004">
            <w:pPr>
              <w:jc w:val="center"/>
              <w:rPr>
                <w:sz w:val="16"/>
              </w:rPr>
            </w:pPr>
            <w:r w:rsidRPr="00245004">
              <w:rPr>
                <w:sz w:val="16"/>
              </w:rPr>
              <w:t>010</w:t>
            </w:r>
          </w:p>
          <w:p w:rsidR="00245004" w:rsidRPr="00245004" w:rsidRDefault="00245004" w:rsidP="00245004">
            <w:pPr>
              <w:tabs>
                <w:tab w:val="left" w:pos="746"/>
              </w:tabs>
              <w:rPr>
                <w:sz w:val="16"/>
              </w:rPr>
            </w:pPr>
            <w:r w:rsidRPr="00245004">
              <w:rPr>
                <w:sz w:val="16"/>
              </w:rPr>
              <w:tab/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245004" w:rsidRPr="00245004" w:rsidRDefault="00245004" w:rsidP="00043267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245004">
              <w:rPr>
                <w:b/>
                <w:sz w:val="16"/>
              </w:rPr>
              <w:t>Versetzen von Pflastersteinen auf ungebundener Tragschicht (nur leichte und mittlere Beanspruchung):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24500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245004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24500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245004">
              <w:rPr>
                <w:b/>
                <w:sz w:val="16"/>
              </w:rPr>
              <w:t>…………</w:t>
            </w:r>
          </w:p>
        </w:tc>
      </w:tr>
      <w:tr w:rsidR="00245004" w:rsidRPr="00245004" w:rsidTr="00043267">
        <w:trPr>
          <w:trHeight w:val="162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245004" w:rsidRPr="00245004" w:rsidRDefault="00245004" w:rsidP="00245004">
            <w:pPr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1064"/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Pflastersteinart: </w:t>
            </w:r>
            <w:r w:rsidRPr="00245004">
              <w:rPr>
                <w:sz w:val="16"/>
              </w:rPr>
              <w:tab/>
            </w:r>
            <w:r w:rsidRPr="00245004">
              <w:rPr>
                <w:sz w:val="16"/>
              </w:rPr>
              <w:tab/>
              <w:t>_____________________</w:t>
            </w:r>
          </w:p>
          <w:p w:rsidR="00245004" w:rsidRPr="00245004" w:rsidRDefault="00245004" w:rsidP="00245004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>Herkunftsort:</w:t>
            </w:r>
            <w:r w:rsidR="00982F67">
              <w:rPr>
                <w:sz w:val="16"/>
              </w:rPr>
              <w:tab/>
            </w:r>
            <w:r w:rsidRPr="00245004">
              <w:rPr>
                <w:sz w:val="16"/>
              </w:rPr>
              <w:tab/>
              <w:t>_____________________</w:t>
            </w:r>
          </w:p>
          <w:p w:rsidR="00245004" w:rsidRPr="00245004" w:rsidRDefault="00245004" w:rsidP="00245004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>Format:</w:t>
            </w:r>
            <w:r w:rsidR="00982F67">
              <w:rPr>
                <w:sz w:val="16"/>
              </w:rPr>
              <w:tab/>
            </w:r>
            <w:r w:rsidR="00982F67">
              <w:rPr>
                <w:sz w:val="16"/>
              </w:rPr>
              <w:tab/>
            </w:r>
            <w:r w:rsidRPr="00245004">
              <w:rPr>
                <w:sz w:val="16"/>
              </w:rPr>
              <w:t>_____________________</w:t>
            </w:r>
          </w:p>
          <w:p w:rsidR="00245004" w:rsidRPr="00245004" w:rsidRDefault="00982F67" w:rsidP="00245004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Farbe: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245004" w:rsidRPr="00245004">
              <w:rPr>
                <w:sz w:val="16"/>
              </w:rPr>
              <w:t>_____________________</w:t>
            </w:r>
          </w:p>
          <w:p w:rsidR="00245004" w:rsidRPr="00245004" w:rsidRDefault="00982F67" w:rsidP="00245004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Oberfläche: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245004" w:rsidRPr="00245004">
              <w:rPr>
                <w:sz w:val="16"/>
              </w:rPr>
              <w:t>_____________________</w:t>
            </w:r>
          </w:p>
          <w:p w:rsidR="00245004" w:rsidRPr="00245004" w:rsidRDefault="00245004" w:rsidP="00245004">
            <w:pPr>
              <w:ind w:left="71" w:right="1064"/>
              <w:jc w:val="both"/>
              <w:rPr>
                <w:sz w:val="16"/>
              </w:rPr>
            </w:pPr>
          </w:p>
          <w:p w:rsidR="00245004" w:rsidRPr="00245004" w:rsidRDefault="00245004" w:rsidP="00245004">
            <w:pPr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Aufbringen eines drainagefähigen Bettungsmörtels aus trasszementgebundenem Trockenfertigmörtel, mit einer Kornabstufung bis 8 mm ohne Feinanteile auf verdichteter, ungebundener, drainagefähiger Kies- bzw. Schottertragschicht. </w:t>
            </w:r>
          </w:p>
          <w:p w:rsidR="00245004" w:rsidRPr="00245004" w:rsidRDefault="00245004" w:rsidP="00043267">
            <w:pPr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Mörteldicke mind. 8-10 cm, im Mittel _______cm. 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Auftragen einer zementären, kunststoffvergüteten Haftschlämme als Haftbrücke auf der Pflastersteinrückseite. 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>Pflastersteine frisch in frisch in den Bettungsmörtel hammerfest versetzen und ausrichten.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  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  Druckfestigkeit Bettungsmörtel ca. 25 N/mm².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>Gefälle: _______%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43267" w:rsidRDefault="00245004" w:rsidP="00245004">
            <w:pPr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Material: </w:t>
            </w:r>
          </w:p>
          <w:p w:rsidR="00043267" w:rsidRDefault="00245004" w:rsidP="00043267">
            <w:pPr>
              <w:ind w:left="71" w:right="1064"/>
              <w:jc w:val="both"/>
              <w:rPr>
                <w:sz w:val="16"/>
                <w:szCs w:val="16"/>
              </w:rPr>
            </w:pPr>
            <w:r w:rsidRPr="00245004">
              <w:rPr>
                <w:rFonts w:cs="Arial"/>
                <w:sz w:val="16"/>
                <w:szCs w:val="16"/>
              </w:rPr>
              <w:t>Sopro DrainageMörtel DM 610</w:t>
            </w:r>
            <w:r w:rsidR="00043267">
              <w:rPr>
                <w:sz w:val="16"/>
                <w:szCs w:val="16"/>
              </w:rPr>
              <w:t>,</w:t>
            </w:r>
          </w:p>
          <w:p w:rsidR="00245004" w:rsidRPr="00245004" w:rsidRDefault="00245004" w:rsidP="00043267">
            <w:pPr>
              <w:ind w:left="71" w:right="1064"/>
              <w:jc w:val="both"/>
              <w:rPr>
                <w:sz w:val="16"/>
                <w:szCs w:val="16"/>
              </w:rPr>
            </w:pPr>
            <w:r w:rsidRPr="00245004">
              <w:rPr>
                <w:rFonts w:cs="Arial"/>
                <w:sz w:val="16"/>
                <w:szCs w:val="16"/>
              </w:rPr>
              <w:t>Sopro HaftSchlämme Flex HSF 748</w:t>
            </w:r>
            <w:r w:rsidRPr="00245004">
              <w:rPr>
                <w:sz w:val="16"/>
                <w:szCs w:val="16"/>
              </w:rPr>
              <w:t xml:space="preserve"> oder gleichwertig.          </w:t>
            </w:r>
          </w:p>
          <w:p w:rsidR="00245004" w:rsidRPr="00245004" w:rsidRDefault="00245004" w:rsidP="00043267">
            <w:pPr>
              <w:tabs>
                <w:tab w:val="left" w:pos="1205"/>
              </w:tabs>
              <w:ind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245004" w:rsidRPr="00245004" w:rsidTr="00E464AE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245004" w:rsidRPr="00245004" w:rsidRDefault="00245004" w:rsidP="00245004">
            <w:pPr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jc w:val="center"/>
              <w:rPr>
                <w:sz w:val="16"/>
              </w:rPr>
            </w:pPr>
            <w:r w:rsidRPr="00245004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245004">
              <w:rPr>
                <w:b/>
                <w:sz w:val="16"/>
              </w:rPr>
              <w:t>Alternativposition:</w:t>
            </w:r>
          </w:p>
          <w:p w:rsidR="00245004" w:rsidRPr="00245004" w:rsidRDefault="00245004" w:rsidP="00043267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245004">
              <w:rPr>
                <w:b/>
                <w:sz w:val="16"/>
              </w:rPr>
              <w:t>Versetzen von Pflastersteinen auf gebundener Tragschicht (mittlere bis schwere Beanspruchung):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24500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245004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24500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245004">
              <w:rPr>
                <w:b/>
                <w:sz w:val="16"/>
              </w:rPr>
              <w:t>…………</w:t>
            </w:r>
          </w:p>
        </w:tc>
      </w:tr>
      <w:tr w:rsidR="00245004" w:rsidRPr="00245004" w:rsidTr="00043267">
        <w:trPr>
          <w:trHeight w:val="162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245004" w:rsidRPr="00245004" w:rsidRDefault="00245004" w:rsidP="00245004">
            <w:pPr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245004">
              <w:rPr>
                <w:sz w:val="16"/>
              </w:rPr>
              <w:t xml:space="preserve">Pflastersteinart: </w:t>
            </w:r>
            <w:r w:rsidRPr="00245004">
              <w:rPr>
                <w:sz w:val="16"/>
              </w:rPr>
              <w:tab/>
            </w:r>
            <w:r w:rsidRPr="00245004">
              <w:rPr>
                <w:sz w:val="16"/>
              </w:rPr>
              <w:tab/>
              <w:t>_____________________</w:t>
            </w:r>
          </w:p>
          <w:p w:rsidR="00245004" w:rsidRPr="00245004" w:rsidRDefault="00245004" w:rsidP="00245004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245004">
              <w:rPr>
                <w:sz w:val="16"/>
              </w:rPr>
              <w:t xml:space="preserve">Herkunftsort: </w:t>
            </w:r>
            <w:r w:rsidR="00982F67">
              <w:rPr>
                <w:sz w:val="16"/>
              </w:rPr>
              <w:tab/>
            </w:r>
            <w:r w:rsidRPr="00245004">
              <w:rPr>
                <w:sz w:val="16"/>
              </w:rPr>
              <w:tab/>
              <w:t>_____________________</w:t>
            </w:r>
          </w:p>
          <w:p w:rsidR="00245004" w:rsidRPr="00245004" w:rsidRDefault="00245004" w:rsidP="00245004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245004">
              <w:rPr>
                <w:sz w:val="16"/>
              </w:rPr>
              <w:t>Format:</w:t>
            </w:r>
            <w:r w:rsidR="00982F67">
              <w:rPr>
                <w:sz w:val="16"/>
              </w:rPr>
              <w:tab/>
            </w:r>
            <w:r w:rsidR="00982F67">
              <w:rPr>
                <w:sz w:val="16"/>
              </w:rPr>
              <w:tab/>
            </w:r>
            <w:r w:rsidRPr="00245004">
              <w:rPr>
                <w:sz w:val="16"/>
              </w:rPr>
              <w:t>_____________________</w:t>
            </w:r>
          </w:p>
          <w:p w:rsidR="00245004" w:rsidRPr="00245004" w:rsidRDefault="00245004" w:rsidP="00245004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245004">
              <w:rPr>
                <w:sz w:val="16"/>
              </w:rPr>
              <w:t xml:space="preserve">Farbe: </w:t>
            </w:r>
            <w:r w:rsidR="00982F67">
              <w:rPr>
                <w:sz w:val="16"/>
              </w:rPr>
              <w:tab/>
            </w:r>
            <w:r w:rsidR="00982F67">
              <w:rPr>
                <w:sz w:val="16"/>
              </w:rPr>
              <w:tab/>
            </w:r>
            <w:r w:rsidRPr="00245004">
              <w:rPr>
                <w:sz w:val="16"/>
              </w:rPr>
              <w:t>_____________________</w:t>
            </w:r>
          </w:p>
          <w:p w:rsidR="00245004" w:rsidRPr="00245004" w:rsidRDefault="00245004" w:rsidP="00245004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245004">
              <w:rPr>
                <w:sz w:val="16"/>
              </w:rPr>
              <w:t>Oberfläche:</w:t>
            </w:r>
            <w:r w:rsidR="00982F67">
              <w:rPr>
                <w:sz w:val="16"/>
              </w:rPr>
              <w:tab/>
            </w:r>
            <w:r w:rsidR="00982F67">
              <w:rPr>
                <w:sz w:val="16"/>
              </w:rPr>
              <w:tab/>
            </w:r>
            <w:r w:rsidRPr="00245004">
              <w:rPr>
                <w:sz w:val="16"/>
              </w:rPr>
              <w:t>_____________________</w:t>
            </w:r>
          </w:p>
          <w:p w:rsidR="00245004" w:rsidRPr="00245004" w:rsidRDefault="00245004" w:rsidP="00245004">
            <w:pPr>
              <w:ind w:left="71" w:right="1064"/>
              <w:rPr>
                <w:sz w:val="16"/>
              </w:rPr>
            </w:pPr>
          </w:p>
          <w:p w:rsidR="00245004" w:rsidRPr="00245004" w:rsidRDefault="00245004" w:rsidP="00043267">
            <w:pPr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>Aufbringen eines drainagefähigen Bettungsmörtels aus trasszementgebundenem Trockenfertigmörtel, mit einer Kornabstufung bis 8 mm ohne Feinanteile, auf die gebundene und drainagefähige Tragschicht. Den Mörtel frisch in frisch mit zementären, kunststoffvergüteten Haftschlämme als Haftbrücke verarbeiten.</w:t>
            </w:r>
            <w:r w:rsidR="00043267">
              <w:rPr>
                <w:sz w:val="16"/>
              </w:rPr>
              <w:t xml:space="preserve"> </w:t>
            </w:r>
            <w:r w:rsidRPr="00245004">
              <w:rPr>
                <w:sz w:val="16"/>
              </w:rPr>
              <w:t xml:space="preserve">Mörteldicke 4 - 6cm, im Mittel _______cm. 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right="1064"/>
              <w:jc w:val="both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Auftragen einer zementären, kunststoffvergüteten Haftschlämme als Haftbrücke auf der Pflastersteinrückseite. 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>Pflastersteine frisch in frisch in den Bettungsmörtel hammerfest versetzen und ausrichten. Bewegungsfugen aus der Unterkonstruktion sind deckungsgleich zu übernehmen.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>Druckfestigkeit Bettungsmörtel ca. 25 N/mm².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>Gefälle: _______%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right="1064"/>
              <w:jc w:val="both"/>
              <w:rPr>
                <w:sz w:val="16"/>
              </w:rPr>
            </w:pPr>
          </w:p>
          <w:p w:rsidR="00043267" w:rsidRDefault="00245004" w:rsidP="00245004">
            <w:pPr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Material: </w:t>
            </w:r>
          </w:p>
          <w:p w:rsidR="00043267" w:rsidRDefault="00245004" w:rsidP="00043267">
            <w:pPr>
              <w:ind w:left="71" w:right="1064"/>
              <w:jc w:val="both"/>
              <w:rPr>
                <w:sz w:val="16"/>
                <w:szCs w:val="16"/>
              </w:rPr>
            </w:pPr>
            <w:r w:rsidRPr="00245004">
              <w:rPr>
                <w:rFonts w:cs="Arial"/>
                <w:sz w:val="16"/>
                <w:szCs w:val="16"/>
              </w:rPr>
              <w:t>Sopro DrainageMörtel DM 610</w:t>
            </w:r>
            <w:r w:rsidRPr="00245004">
              <w:rPr>
                <w:sz w:val="16"/>
                <w:szCs w:val="16"/>
              </w:rPr>
              <w:t>,</w:t>
            </w:r>
          </w:p>
          <w:p w:rsidR="00245004" w:rsidRDefault="00245004" w:rsidP="00043267">
            <w:pPr>
              <w:ind w:left="71" w:right="1064"/>
              <w:jc w:val="both"/>
              <w:rPr>
                <w:sz w:val="16"/>
                <w:szCs w:val="16"/>
              </w:rPr>
            </w:pPr>
            <w:r w:rsidRPr="00245004">
              <w:rPr>
                <w:rFonts w:cs="Arial"/>
                <w:sz w:val="16"/>
                <w:szCs w:val="16"/>
              </w:rPr>
              <w:t>Sopro HaftSchlämme Flex HSF 748</w:t>
            </w:r>
            <w:r w:rsidRPr="00245004">
              <w:rPr>
                <w:sz w:val="16"/>
                <w:szCs w:val="16"/>
              </w:rPr>
              <w:t xml:space="preserve"> oder gleichwertig. </w:t>
            </w:r>
          </w:p>
          <w:p w:rsidR="00043267" w:rsidRPr="00245004" w:rsidRDefault="00043267" w:rsidP="00043267">
            <w:pPr>
              <w:ind w:left="71"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245004" w:rsidRPr="00245004" w:rsidTr="00E464AE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245004" w:rsidRPr="00245004" w:rsidRDefault="00245004" w:rsidP="00043267">
            <w:pPr>
              <w:rPr>
                <w:sz w:val="16"/>
              </w:rPr>
            </w:pPr>
          </w:p>
          <w:p w:rsidR="00245004" w:rsidRPr="00245004" w:rsidRDefault="00245004" w:rsidP="00245004">
            <w:pPr>
              <w:jc w:val="center"/>
              <w:rPr>
                <w:sz w:val="16"/>
              </w:rPr>
            </w:pPr>
            <w:r w:rsidRPr="00245004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043267" w:rsidRPr="00245004" w:rsidRDefault="00043267" w:rsidP="00043267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245004" w:rsidRPr="00245004" w:rsidRDefault="00245004" w:rsidP="00043267">
            <w:pPr>
              <w:tabs>
                <w:tab w:val="left" w:pos="1205"/>
              </w:tabs>
              <w:ind w:left="72"/>
              <w:rPr>
                <w:b/>
                <w:sz w:val="16"/>
              </w:rPr>
            </w:pPr>
            <w:r w:rsidRPr="00245004">
              <w:rPr>
                <w:b/>
                <w:sz w:val="16"/>
              </w:rPr>
              <w:t>Natursteinpflasterbeläge für mittlere Beanspruchung drainagefähig verfugen: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24500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245004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24500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245004">
              <w:rPr>
                <w:b/>
                <w:sz w:val="16"/>
              </w:rPr>
              <w:t>…………</w:t>
            </w:r>
          </w:p>
        </w:tc>
      </w:tr>
      <w:tr w:rsidR="00245004" w:rsidRPr="00245004" w:rsidTr="00245004">
        <w:trPr>
          <w:trHeight w:val="162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245004" w:rsidRPr="00245004" w:rsidRDefault="00245004" w:rsidP="00245004">
            <w:pPr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1064"/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Fugenquerschnitt bis zur vorgegebenen Verfugungstiefe (mind. 2/3 der Steinhöhe) freilegen. 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2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Aufbringen einer Ausfughilfe zur temporären Hydrophobierung </w:t>
            </w:r>
            <w:r w:rsidR="00043267">
              <w:rPr>
                <w:sz w:val="16"/>
              </w:rPr>
              <w:t>des Plaster</w:t>
            </w:r>
            <w:r w:rsidRPr="00245004">
              <w:rPr>
                <w:sz w:val="16"/>
              </w:rPr>
              <w:t>belages als Verfugungs- und Abwaschhilfe bei saugendem Material. Pflasterflächen vor dem Verfugungsprozess gründlich bis zur Sättigung vornässen.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Verfugen der Natursteinpflasterbeläge für mittlere Beanspruchung mit 2-komponentigem, lösemittelfreiem, wasserdurchlässigem Epoxidharz-Fugenmörtel (für Fugenbreiten </w:t>
            </w:r>
            <w:r w:rsidRPr="00245004">
              <w:rPr>
                <w:rFonts w:cs="Arial"/>
                <w:sz w:val="16"/>
              </w:rPr>
              <w:t>≥</w:t>
            </w:r>
            <w:r w:rsidRPr="00245004">
              <w:rPr>
                <w:sz w:val="16"/>
              </w:rPr>
              <w:t xml:space="preserve"> 5 mm) im Schlämmverfahren. 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Druckfestigkeit </w:t>
            </w:r>
            <w:r w:rsidRPr="00245004">
              <w:rPr>
                <w:rFonts w:cs="Arial"/>
                <w:sz w:val="16"/>
              </w:rPr>
              <w:t xml:space="preserve">≥ </w:t>
            </w:r>
            <w:r w:rsidRPr="00245004">
              <w:rPr>
                <w:sz w:val="16"/>
              </w:rPr>
              <w:t>30 N/mm².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>Fugenbreite im Mittel: _____mm.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>Verfugungstiefe: mind. _____mm.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Geprüfte Frost-Tausalzbeständigkeit 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Bewegungsfugenabstand ca. 6,00 – 8,00 m. 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43267" w:rsidRPr="00FA468C" w:rsidRDefault="00245004" w:rsidP="00043267">
            <w:pPr>
              <w:ind w:left="71" w:right="1064"/>
              <w:jc w:val="both"/>
              <w:rPr>
                <w:sz w:val="16"/>
                <w:szCs w:val="16"/>
              </w:rPr>
            </w:pPr>
            <w:r w:rsidRPr="00245004">
              <w:rPr>
                <w:sz w:val="16"/>
              </w:rPr>
              <w:t xml:space="preserve">Material: </w:t>
            </w:r>
          </w:p>
          <w:p w:rsidR="00FA468C" w:rsidRPr="00FA468C" w:rsidRDefault="00FA468C" w:rsidP="00043267">
            <w:pPr>
              <w:ind w:left="71" w:right="1064"/>
              <w:jc w:val="both"/>
              <w:rPr>
                <w:sz w:val="16"/>
                <w:szCs w:val="16"/>
              </w:rPr>
            </w:pPr>
            <w:r w:rsidRPr="00FA468C">
              <w:rPr>
                <w:rFonts w:cs="Arial"/>
                <w:sz w:val="16"/>
                <w:szCs w:val="16"/>
              </w:rPr>
              <w:t>Sopro Pflaster-Fughilfe 867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:rsidR="00245004" w:rsidRPr="00245004" w:rsidRDefault="00245004" w:rsidP="00245004">
            <w:pPr>
              <w:ind w:left="71" w:right="1064"/>
              <w:jc w:val="both"/>
              <w:rPr>
                <w:sz w:val="16"/>
                <w:szCs w:val="16"/>
              </w:rPr>
            </w:pPr>
            <w:r w:rsidRPr="00245004">
              <w:rPr>
                <w:rFonts w:cs="Arial"/>
                <w:sz w:val="16"/>
                <w:szCs w:val="16"/>
              </w:rPr>
              <w:t>Sopro EpoxiPflasterFuge 2-K EPF</w:t>
            </w:r>
            <w:r w:rsidRPr="00245004">
              <w:rPr>
                <w:sz w:val="16"/>
                <w:szCs w:val="16"/>
              </w:rPr>
              <w:t xml:space="preserve"> oder gleichwertig.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245004" w:rsidRPr="00245004" w:rsidTr="00E464AE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245004" w:rsidRPr="00245004" w:rsidRDefault="00245004" w:rsidP="00245004">
            <w:pPr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jc w:val="center"/>
              <w:rPr>
                <w:sz w:val="16"/>
              </w:rPr>
            </w:pPr>
            <w:r w:rsidRPr="00245004"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04" w:rsidRPr="00245004" w:rsidRDefault="00245004" w:rsidP="0024500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245004" w:rsidRPr="00245004" w:rsidRDefault="00245004" w:rsidP="00043267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245004">
              <w:rPr>
                <w:b/>
                <w:sz w:val="16"/>
              </w:rPr>
              <w:t>Bewegungsfugen schließen: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245004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245004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245004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245004">
              <w:rPr>
                <w:b/>
                <w:sz w:val="16"/>
              </w:rPr>
              <w:t>…………</w:t>
            </w:r>
          </w:p>
        </w:tc>
      </w:tr>
      <w:tr w:rsidR="00245004" w:rsidRPr="00245004" w:rsidTr="00E464AE">
        <w:trPr>
          <w:trHeight w:val="712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245004" w:rsidRPr="00245004" w:rsidRDefault="00245004" w:rsidP="0024500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04" w:rsidRPr="00245004" w:rsidRDefault="00245004" w:rsidP="00245004">
            <w:pPr>
              <w:ind w:left="71" w:right="1064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Bewegungsfugen mit elastischem, auf den Pflasterstein abgestimmtem, hoch beanspruchbarem und witterungsbeständigem Fugenfüllstoff verfüllen. 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>Fugenfarbe ______.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43267" w:rsidRDefault="00245004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245004">
              <w:rPr>
                <w:sz w:val="16"/>
              </w:rPr>
              <w:t xml:space="preserve">Material: </w:t>
            </w:r>
          </w:p>
          <w:p w:rsidR="00245004" w:rsidRPr="00245004" w:rsidRDefault="00043267" w:rsidP="00245004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043267">
              <w:rPr>
                <w:rFonts w:cs="Arial"/>
                <w:sz w:val="16"/>
                <w:szCs w:val="24"/>
              </w:rPr>
              <w:t>Sopro PU-Dichtstoff PUD 682</w:t>
            </w:r>
            <w:r>
              <w:rPr>
                <w:sz w:val="16"/>
                <w:szCs w:val="16"/>
              </w:rPr>
              <w:t xml:space="preserve"> </w:t>
            </w:r>
            <w:r w:rsidR="00245004" w:rsidRPr="00245004">
              <w:rPr>
                <w:sz w:val="16"/>
                <w:szCs w:val="16"/>
              </w:rPr>
              <w:t>oder gleichwertig.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245004" w:rsidRPr="00245004" w:rsidTr="00E464AE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245004" w:rsidRPr="00245004" w:rsidRDefault="00245004" w:rsidP="00245004">
            <w:pPr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245004" w:rsidRPr="00245004" w:rsidRDefault="00245004" w:rsidP="00245004">
            <w:pPr>
              <w:ind w:left="71"/>
              <w:rPr>
                <w:b/>
                <w:sz w:val="16"/>
              </w:rPr>
            </w:pPr>
            <w:r w:rsidRPr="00245004">
              <w:rPr>
                <w:b/>
                <w:sz w:val="16"/>
              </w:rPr>
              <w:t>Folgende Technische Datenblätter sind bei der Verarbeitung der Produkte zu beachten: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245004" w:rsidRPr="00245004" w:rsidTr="00245004">
        <w:trPr>
          <w:trHeight w:val="84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245004" w:rsidRPr="00245004" w:rsidRDefault="00245004" w:rsidP="0024500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04" w:rsidRPr="00245004" w:rsidRDefault="00245004" w:rsidP="00245004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245004" w:rsidRPr="00FA468C" w:rsidRDefault="00245004" w:rsidP="00245004">
            <w:pPr>
              <w:ind w:left="71" w:right="1064"/>
              <w:rPr>
                <w:sz w:val="16"/>
                <w:szCs w:val="16"/>
              </w:rPr>
            </w:pPr>
            <w:r w:rsidRPr="00FA468C">
              <w:rPr>
                <w:sz w:val="16"/>
                <w:szCs w:val="16"/>
              </w:rPr>
              <w:t xml:space="preserve">- </w:t>
            </w:r>
            <w:r w:rsidRPr="00FA468C">
              <w:rPr>
                <w:rFonts w:cs="Arial"/>
                <w:sz w:val="16"/>
                <w:szCs w:val="16"/>
              </w:rPr>
              <w:t>Sopro DrainageMörtel DM 610</w:t>
            </w:r>
          </w:p>
          <w:p w:rsidR="00245004" w:rsidRPr="00FA468C" w:rsidRDefault="00245004" w:rsidP="00245004">
            <w:pPr>
              <w:tabs>
                <w:tab w:val="left" w:pos="1205"/>
                <w:tab w:val="left" w:pos="1489"/>
              </w:tabs>
              <w:ind w:left="71" w:right="1064"/>
              <w:rPr>
                <w:rFonts w:cs="Arial"/>
                <w:sz w:val="16"/>
                <w:szCs w:val="16"/>
              </w:rPr>
            </w:pPr>
            <w:r w:rsidRPr="00FA468C">
              <w:rPr>
                <w:sz w:val="16"/>
                <w:szCs w:val="16"/>
              </w:rPr>
              <w:t xml:space="preserve">- </w:t>
            </w:r>
            <w:r w:rsidRPr="00FA468C">
              <w:rPr>
                <w:rFonts w:cs="Arial"/>
                <w:sz w:val="16"/>
                <w:szCs w:val="16"/>
              </w:rPr>
              <w:t>Sopro HaftSchlämme Flex HSF 748</w:t>
            </w:r>
          </w:p>
          <w:p w:rsidR="00FA468C" w:rsidRPr="00FA468C" w:rsidRDefault="00FA468C" w:rsidP="00245004">
            <w:pPr>
              <w:tabs>
                <w:tab w:val="left" w:pos="1205"/>
                <w:tab w:val="left" w:pos="1489"/>
              </w:tabs>
              <w:ind w:left="71" w:right="1064"/>
              <w:rPr>
                <w:sz w:val="16"/>
                <w:szCs w:val="16"/>
              </w:rPr>
            </w:pPr>
            <w:r w:rsidRPr="00FA468C">
              <w:rPr>
                <w:rFonts w:cs="Arial"/>
                <w:sz w:val="16"/>
                <w:szCs w:val="16"/>
              </w:rPr>
              <w:t>- Sopro Pflaster-Fughilfe 867</w:t>
            </w:r>
          </w:p>
          <w:p w:rsidR="00245004" w:rsidRPr="00FA468C" w:rsidRDefault="00245004" w:rsidP="00245004">
            <w:pPr>
              <w:ind w:left="71"/>
              <w:rPr>
                <w:sz w:val="16"/>
                <w:szCs w:val="16"/>
              </w:rPr>
            </w:pPr>
            <w:r w:rsidRPr="00FA468C">
              <w:rPr>
                <w:sz w:val="16"/>
                <w:szCs w:val="16"/>
              </w:rPr>
              <w:t xml:space="preserve">- </w:t>
            </w:r>
            <w:r w:rsidRPr="00FA468C">
              <w:rPr>
                <w:rFonts w:cs="Arial"/>
                <w:sz w:val="16"/>
                <w:szCs w:val="16"/>
              </w:rPr>
              <w:t>Sopro EpoxiPflasterFuge 2-K EPF</w:t>
            </w:r>
          </w:p>
          <w:p w:rsidR="00245004" w:rsidRPr="00FA468C" w:rsidRDefault="00245004" w:rsidP="00245004">
            <w:pPr>
              <w:tabs>
                <w:tab w:val="left" w:pos="1205"/>
              </w:tabs>
              <w:ind w:left="71" w:right="1064"/>
              <w:rPr>
                <w:sz w:val="16"/>
                <w:szCs w:val="16"/>
              </w:rPr>
            </w:pPr>
            <w:r w:rsidRPr="00FA468C">
              <w:rPr>
                <w:sz w:val="16"/>
                <w:szCs w:val="16"/>
              </w:rPr>
              <w:t xml:space="preserve">- </w:t>
            </w:r>
            <w:r w:rsidR="00043267" w:rsidRPr="00FA468C">
              <w:rPr>
                <w:rFonts w:cs="Arial"/>
                <w:sz w:val="16"/>
                <w:szCs w:val="16"/>
              </w:rPr>
              <w:t>Sopro PU-Dichtstoff PUD 682</w:t>
            </w:r>
          </w:p>
          <w:p w:rsidR="00245004" w:rsidRPr="00245004" w:rsidRDefault="00245004" w:rsidP="00245004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245004" w:rsidRPr="00245004" w:rsidRDefault="00245004" w:rsidP="00245004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245004">
              <w:rPr>
                <w:sz w:val="16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5004" w:rsidRPr="00245004" w:rsidRDefault="00245004" w:rsidP="0024500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245004" w:rsidRPr="00245004" w:rsidRDefault="00245004" w:rsidP="00245004">
      <w:pPr>
        <w:rPr>
          <w:sz w:val="4"/>
          <w:szCs w:val="4"/>
        </w:rPr>
      </w:pPr>
    </w:p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AE" w:rsidRDefault="00E464AE">
      <w:r>
        <w:separator/>
      </w:r>
    </w:p>
  </w:endnote>
  <w:endnote w:type="continuationSeparator" w:id="0">
    <w:p w:rsidR="00E464AE" w:rsidRDefault="00E4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F169CB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AE" w:rsidRDefault="00E464AE">
      <w:r>
        <w:separator/>
      </w:r>
    </w:p>
  </w:footnote>
  <w:footnote w:type="continuationSeparator" w:id="0">
    <w:p w:rsidR="00E464AE" w:rsidRDefault="00E46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A41880">
    <w:pPr>
      <w:framePr w:w="2041" w:h="770" w:hRule="exact" w:hSpace="142" w:wrap="around" w:vAnchor="page" w:hAnchor="page" w:x="8619" w:y="681"/>
    </w:pPr>
    <w:r w:rsidRPr="00237D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logo-4cm-300dpi-bw" style="width:102pt;height:38.25pt;visibility:visible">
          <v:imagedata r:id="rId1" o:title="logo-4cm-300dpi-bw"/>
        </v:shape>
      </w:pict>
    </w:r>
  </w:p>
  <w:p w:rsidR="00CE3372" w:rsidRDefault="00E464AE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56704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E464AE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57728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E464AE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521pt;height:31.95pt;z-index:251658752" stroked="f">
          <o:lock v:ext="edit" aspectratio="t"/>
          <v:textbox style="mso-next-textbox:#_x0000_s2056">
            <w:txbxContent>
              <w:p w:rsidR="00245004" w:rsidRPr="00245004" w:rsidRDefault="00245004" w:rsidP="00245004">
                <w:pPr>
                  <w:rPr>
                    <w:b/>
                  </w:rPr>
                </w:pPr>
                <w:r w:rsidRPr="00245004">
                  <w:rPr>
                    <w:b/>
                  </w:rPr>
                  <w:t xml:space="preserve">Muster-Leistungsverzeichnis – Drainagefähige Pflasterbeläge für mittlere Beanspruchung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E464AE" w:rsidP="00B47D01">
    <w:r>
      <w:rPr>
        <w:noProof/>
      </w:rPr>
      <w:pict>
        <v:shape id="_x0000_s2057" type="#_x0000_t202" style="position:absolute;margin-left:-8.25pt;margin-top:2.25pt;width:480.9pt;height:21.05pt;z-index:251659776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E464AE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5680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5680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4656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880"/>
    <w:rsid w:val="00012400"/>
    <w:rsid w:val="00022472"/>
    <w:rsid w:val="00030266"/>
    <w:rsid w:val="0003345B"/>
    <w:rsid w:val="00043267"/>
    <w:rsid w:val="00066F54"/>
    <w:rsid w:val="00080139"/>
    <w:rsid w:val="000A50E6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45004"/>
    <w:rsid w:val="002500A5"/>
    <w:rsid w:val="00253D07"/>
    <w:rsid w:val="00282CC7"/>
    <w:rsid w:val="002B2A01"/>
    <w:rsid w:val="002B65C3"/>
    <w:rsid w:val="002E65BF"/>
    <w:rsid w:val="00305DA1"/>
    <w:rsid w:val="00312701"/>
    <w:rsid w:val="003160F4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648BC"/>
    <w:rsid w:val="0047517F"/>
    <w:rsid w:val="00493EB1"/>
    <w:rsid w:val="004B067D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11DB"/>
    <w:rsid w:val="0080329B"/>
    <w:rsid w:val="0082060E"/>
    <w:rsid w:val="00823808"/>
    <w:rsid w:val="00830390"/>
    <w:rsid w:val="0087181C"/>
    <w:rsid w:val="008779C7"/>
    <w:rsid w:val="00881CB2"/>
    <w:rsid w:val="008A42C4"/>
    <w:rsid w:val="008C7FD9"/>
    <w:rsid w:val="00907C2D"/>
    <w:rsid w:val="009167F7"/>
    <w:rsid w:val="00940FA4"/>
    <w:rsid w:val="009464C3"/>
    <w:rsid w:val="009767A0"/>
    <w:rsid w:val="00982F67"/>
    <w:rsid w:val="00A40F6B"/>
    <w:rsid w:val="00A41880"/>
    <w:rsid w:val="00A44A3F"/>
    <w:rsid w:val="00A512E3"/>
    <w:rsid w:val="00A60FBD"/>
    <w:rsid w:val="00A64C61"/>
    <w:rsid w:val="00A85A65"/>
    <w:rsid w:val="00A910D3"/>
    <w:rsid w:val="00AA084B"/>
    <w:rsid w:val="00AB253B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862"/>
    <w:rsid w:val="00CE3372"/>
    <w:rsid w:val="00CF63A8"/>
    <w:rsid w:val="00D032F2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259BB"/>
    <w:rsid w:val="00E309BA"/>
    <w:rsid w:val="00E400D8"/>
    <w:rsid w:val="00E464AE"/>
    <w:rsid w:val="00E50529"/>
    <w:rsid w:val="00E56644"/>
    <w:rsid w:val="00E83522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169CB"/>
    <w:rsid w:val="00F24632"/>
    <w:rsid w:val="00F430A0"/>
    <w:rsid w:val="00F50137"/>
    <w:rsid w:val="00F65C06"/>
    <w:rsid w:val="00F6798B"/>
    <w:rsid w:val="00F75CC9"/>
    <w:rsid w:val="00F850B3"/>
    <w:rsid w:val="00F8682E"/>
    <w:rsid w:val="00F908BE"/>
    <w:rsid w:val="00FA0C3F"/>
    <w:rsid w:val="00FA468C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3F7B6A-69B9-4A8C-9764-7BFF13B4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-Objektberatung\00-LV-Texte%20OBJ\00-Vorlagen\13.2%20Pflasterfl&#228;chen%20in%20ungebundener%20Bauweise%20-%20drainagef&#228;hig\LV%20Mustertext%20-%20Drainagef&#228;hige%20Pflasterbel&#228;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8A33A-92C2-4915-AB77-D1C0A32B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 Mustertext - Drainagefähige Pflasterbeläge.dotx</Template>
  <TotalTime>0</TotalTime>
  <Pages>2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subject/>
  <dc:creator>Gastaldello Heiko</dc:creator>
  <cp:keywords/>
  <cp:lastModifiedBy>Gastaldello Heiko</cp:lastModifiedBy>
  <cp:revision>2</cp:revision>
  <cp:lastPrinted>2013-07-15T15:55:00Z</cp:lastPrinted>
  <dcterms:created xsi:type="dcterms:W3CDTF">2018-03-22T16:29:00Z</dcterms:created>
  <dcterms:modified xsi:type="dcterms:W3CDTF">2018-03-22T16:29:00Z</dcterms:modified>
</cp:coreProperties>
</file>